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C100D" w14:textId="7AFE62C4" w:rsidR="00A26408" w:rsidRDefault="00993D10" w:rsidP="000C18F5">
      <w:pPr>
        <w:spacing w:before="100" w:beforeAutospacing="1" w:after="100" w:afterAutospacing="1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Fruitful part 2 – Weeding, Watering, and Waiting</w:t>
      </w:r>
    </w:p>
    <w:p w14:paraId="0C1FE374" w14:textId="7549E5E4" w:rsidR="00993D10" w:rsidRPr="000C18F5" w:rsidRDefault="00993D10" w:rsidP="000C18F5">
      <w:pPr>
        <w:spacing w:before="100" w:beforeAutospacing="1" w:after="100" w:afterAutospacing="1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Leader’s Notes</w:t>
      </w:r>
    </w:p>
    <w:p w14:paraId="6F737CEF" w14:textId="77F5E9F1" w:rsidR="00993D10" w:rsidRPr="002D5214" w:rsidRDefault="00993D10" w:rsidP="002D521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hAnsiTheme="majorHAnsi"/>
        </w:rPr>
      </w:pPr>
      <w:r w:rsidRPr="00993D10">
        <w:rPr>
          <w:rFonts w:asciiTheme="majorHAnsi" w:hAnsiTheme="majorHAnsi"/>
          <w:b/>
        </w:rPr>
        <w:t>Read Ecclesiastes 11:4,6.  Why do some people not plant good seed?</w:t>
      </w:r>
      <w:r>
        <w:rPr>
          <w:rFonts w:asciiTheme="majorHAnsi" w:hAnsiTheme="majorHAnsi"/>
        </w:rPr>
        <w:t xml:space="preserve">  (They’re afraid of they might lose their investment).  </w:t>
      </w:r>
      <w:r w:rsidRPr="00EA41E6">
        <w:rPr>
          <w:rFonts w:asciiTheme="majorHAnsi" w:hAnsiTheme="majorHAnsi"/>
          <w:b/>
        </w:rPr>
        <w:t xml:space="preserve">What should our attitude be towards planting good seed? </w:t>
      </w:r>
      <w:r>
        <w:rPr>
          <w:rFonts w:asciiTheme="majorHAnsi" w:hAnsiTheme="majorHAnsi"/>
        </w:rPr>
        <w:t xml:space="preserve"> (Take risks and invest by sowing good seed).</w:t>
      </w:r>
    </w:p>
    <w:p w14:paraId="1FAA9DC6" w14:textId="4E3B1C6E" w:rsidR="00993D10" w:rsidRPr="002D5214" w:rsidRDefault="00993D10" w:rsidP="002D521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hAnsiTheme="majorHAnsi"/>
        </w:rPr>
      </w:pPr>
      <w:r w:rsidRPr="00993D10">
        <w:rPr>
          <w:rFonts w:asciiTheme="majorHAnsi" w:hAnsiTheme="majorHAnsi"/>
          <w:b/>
        </w:rPr>
        <w:t>What’s so bad about weeds in a garden, and in our souls?</w:t>
      </w:r>
      <w:r w:rsidRPr="00993D10">
        <w:rPr>
          <w:rFonts w:asciiTheme="majorHAnsi" w:hAnsiTheme="majorHAnsi"/>
        </w:rPr>
        <w:t xml:space="preserve">  (Weeds grow faster than most desirable plants.  They compete for the space.  They compete for the moisture.  They compete for the nutrients.  And they’ll take over!  </w:t>
      </w:r>
    </w:p>
    <w:p w14:paraId="583F747E" w14:textId="178F3990" w:rsidR="00993D10" w:rsidRDefault="00993D10" w:rsidP="00993D10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hAnsiTheme="majorHAnsi"/>
        </w:rPr>
      </w:pPr>
      <w:r w:rsidRPr="00993D10">
        <w:rPr>
          <w:rFonts w:asciiTheme="majorHAnsi" w:hAnsiTheme="majorHAnsi"/>
          <w:b/>
        </w:rPr>
        <w:t>Why do we need to eliminate weeds?  Read Heb. 12:15.</w:t>
      </w:r>
      <w:r>
        <w:rPr>
          <w:rFonts w:asciiTheme="majorHAnsi" w:hAnsiTheme="majorHAnsi"/>
        </w:rPr>
        <w:t xml:space="preserve"> (</w:t>
      </w:r>
      <w:r w:rsidRPr="00993D10">
        <w:rPr>
          <w:rFonts w:asciiTheme="majorHAnsi" w:hAnsiTheme="majorHAnsi"/>
        </w:rPr>
        <w:t>The reason we have to get rid of the weeds is because we want the good seed to grow and become fruitful.</w:t>
      </w:r>
      <w:r>
        <w:rPr>
          <w:rFonts w:asciiTheme="majorHAnsi" w:hAnsiTheme="majorHAnsi"/>
        </w:rPr>
        <w:t xml:space="preserve">  Weeds defile our soul.  </w:t>
      </w:r>
    </w:p>
    <w:p w14:paraId="0DB77C04" w14:textId="29B55F71" w:rsidR="00993D10" w:rsidRPr="00993D10" w:rsidRDefault="00993D10" w:rsidP="00993D10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hAnsiTheme="majorHAnsi"/>
        </w:rPr>
      </w:pPr>
      <w:r w:rsidRPr="00993D10">
        <w:rPr>
          <w:rFonts w:asciiTheme="majorHAnsi" w:hAnsiTheme="majorHAnsi"/>
          <w:b/>
        </w:rPr>
        <w:t>What weeds suck the life out of your relationship with God the most?</w:t>
      </w:r>
      <w:r w:rsidRPr="00993D10">
        <w:rPr>
          <w:rFonts w:asciiTheme="majorHAnsi" w:hAnsiTheme="majorHAnsi"/>
        </w:rPr>
        <w:t xml:space="preserve">  </w:t>
      </w:r>
    </w:p>
    <w:p w14:paraId="6CE05DBF" w14:textId="64AE3F74" w:rsidR="00993D10" w:rsidRPr="002D5214" w:rsidRDefault="00993D10" w:rsidP="002D5214">
      <w:pPr>
        <w:pStyle w:val="ListParagraph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993D10">
        <w:rPr>
          <w:rFonts w:asciiTheme="majorHAnsi" w:hAnsiTheme="majorHAnsi"/>
        </w:rPr>
        <w:t xml:space="preserve">(Video games, T.V., Facebook, Finances, Sports, Shopping, Friends, Food, Parenting challenges, Work, other).  </w:t>
      </w:r>
      <w:r w:rsidRPr="00993D10">
        <w:rPr>
          <w:rFonts w:asciiTheme="majorHAnsi" w:hAnsiTheme="majorHAnsi"/>
          <w:b/>
        </w:rPr>
        <w:t>What advice does Jesus give in Matthew 7:1-5 that governs this area of weed pulling?</w:t>
      </w:r>
      <w:r w:rsidRPr="00993D10">
        <w:rPr>
          <w:rFonts w:asciiTheme="majorHAnsi" w:hAnsiTheme="majorHAnsi"/>
        </w:rPr>
        <w:t xml:space="preserve"> </w:t>
      </w:r>
      <w:r w:rsidRPr="00993D10">
        <w:rPr>
          <w:rFonts w:asciiTheme="majorHAnsi" w:eastAsia="Times New Roman" w:hAnsiTheme="majorHAnsi" w:cs="Times New Roman"/>
          <w:color w:val="333333"/>
          <w:shd w:val="clear" w:color="auto" w:fill="FFFFFF"/>
        </w:rPr>
        <w:t>(</w:t>
      </w:r>
      <w:r w:rsidR="004E3D08" w:rsidRPr="00993D10">
        <w:rPr>
          <w:rFonts w:asciiTheme="majorHAnsi" w:eastAsia="Times New Roman" w:hAnsiTheme="majorHAnsi" w:cs="Times New Roman"/>
          <w:color w:val="333333"/>
          <w:shd w:val="clear" w:color="auto" w:fill="FFFFFF"/>
        </w:rPr>
        <w:t>I</w:t>
      </w:r>
      <w:r w:rsidR="00A77C8E" w:rsidRPr="00993D10">
        <w:rPr>
          <w:rFonts w:asciiTheme="majorHAnsi" w:eastAsia="Times New Roman" w:hAnsiTheme="majorHAnsi" w:cs="Times New Roman"/>
          <w:color w:val="333333"/>
          <w:shd w:val="clear" w:color="auto" w:fill="FFFFFF"/>
        </w:rPr>
        <w:t>nspect your own life, but don’t condemn the lives of others</w:t>
      </w:r>
      <w:r w:rsidRPr="00993D10">
        <w:rPr>
          <w:rFonts w:asciiTheme="majorHAnsi" w:eastAsia="Times New Roman" w:hAnsiTheme="majorHAnsi" w:cs="Times New Roman"/>
          <w:color w:val="333333"/>
          <w:shd w:val="clear" w:color="auto" w:fill="FFFFFF"/>
        </w:rPr>
        <w:t>).</w:t>
      </w:r>
    </w:p>
    <w:p w14:paraId="3FC5C26A" w14:textId="515D4623" w:rsidR="00993D10" w:rsidRPr="00025D36" w:rsidRDefault="00993D10" w:rsidP="00993D10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b/>
          <w:color w:val="333333"/>
        </w:rPr>
      </w:pPr>
      <w:r w:rsidRPr="00025D36">
        <w:rPr>
          <w:rFonts w:asciiTheme="majorHAnsi" w:eastAsia="Times New Roman" w:hAnsiTheme="majorHAnsi" w:cs="Times New Roman"/>
          <w:b/>
          <w:color w:val="333333"/>
        </w:rPr>
        <w:t>Read 1 Cor. 3:5-9.</w:t>
      </w:r>
      <w:r w:rsidRPr="00993D10">
        <w:rPr>
          <w:rFonts w:asciiTheme="majorHAnsi" w:eastAsia="Times New Roman" w:hAnsiTheme="majorHAnsi" w:cs="Times New Roman"/>
          <w:color w:val="333333"/>
        </w:rPr>
        <w:t xml:space="preserve">  Paul uses a metaphor of watering seed.  </w:t>
      </w:r>
      <w:r w:rsidRPr="00025D36">
        <w:rPr>
          <w:rFonts w:asciiTheme="majorHAnsi" w:eastAsia="Times New Roman" w:hAnsiTheme="majorHAnsi" w:cs="Times New Roman"/>
          <w:b/>
          <w:color w:val="333333"/>
        </w:rPr>
        <w:t xml:space="preserve">What does he mean by this </w:t>
      </w:r>
      <w:r w:rsidRPr="00025D36">
        <w:rPr>
          <w:rFonts w:asciiTheme="majorHAnsi" w:eastAsia="Times New Roman" w:hAnsiTheme="majorHAnsi" w:cs="Times New Roman"/>
          <w:b/>
          <w:color w:val="333333"/>
        </w:rPr>
        <w:tab/>
      </w:r>
    </w:p>
    <w:p w14:paraId="1ED8986D" w14:textId="30D9F687" w:rsidR="00025D36" w:rsidRPr="002D5214" w:rsidRDefault="00993D10" w:rsidP="002D5214">
      <w:pPr>
        <w:pStyle w:val="ListParagraph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b/>
          <w:color w:val="333333"/>
        </w:rPr>
      </w:pPr>
      <w:r w:rsidRPr="00025D36">
        <w:rPr>
          <w:rFonts w:asciiTheme="majorHAnsi" w:eastAsia="Times New Roman" w:hAnsiTheme="majorHAnsi" w:cs="Times New Roman"/>
          <w:b/>
          <w:color w:val="333333"/>
        </w:rPr>
        <w:t>metaphor?  How does watering increase the harvest?</w:t>
      </w:r>
    </w:p>
    <w:p w14:paraId="7B333953" w14:textId="41450859" w:rsidR="00025D36" w:rsidRPr="002D5214" w:rsidRDefault="00025D36" w:rsidP="002D521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025D36">
        <w:rPr>
          <w:rFonts w:asciiTheme="majorHAnsi" w:eastAsia="Times New Roman" w:hAnsiTheme="majorHAnsi" w:cs="Times New Roman"/>
          <w:b/>
          <w:color w:val="333333"/>
        </w:rPr>
        <w:t>Is Paul suggesting that the roles of planting and watering aren’t important?</w:t>
      </w:r>
      <w:r w:rsidRPr="00025D36">
        <w:rPr>
          <w:rFonts w:asciiTheme="majorHAnsi" w:eastAsia="Times New Roman" w:hAnsiTheme="majorHAnsi" w:cs="Times New Roman"/>
          <w:color w:val="333333"/>
        </w:rPr>
        <w:t xml:space="preserve">  (No.  In fact, Paul says there will be a reward for those who plant and water.  Hi</w:t>
      </w:r>
      <w:r>
        <w:rPr>
          <w:rFonts w:asciiTheme="majorHAnsi" w:eastAsia="Times New Roman" w:hAnsiTheme="majorHAnsi" w:cs="Times New Roman"/>
          <w:color w:val="333333"/>
        </w:rPr>
        <w:t xml:space="preserve">s </w:t>
      </w:r>
      <w:r w:rsidRPr="00025D36">
        <w:rPr>
          <w:rFonts w:asciiTheme="majorHAnsi" w:eastAsia="Times New Roman" w:hAnsiTheme="majorHAnsi" w:cs="Times New Roman"/>
          <w:color w:val="333333"/>
        </w:rPr>
        <w:t xml:space="preserve">point is that </w:t>
      </w:r>
      <w:r>
        <w:rPr>
          <w:rFonts w:asciiTheme="majorHAnsi" w:eastAsia="Times New Roman" w:hAnsiTheme="majorHAnsi" w:cs="Times New Roman"/>
          <w:color w:val="333333"/>
        </w:rPr>
        <w:t>God is the one who causes the growth, so any impact we have gives us zero reason to boast.  Our role is like a waiter who serves food, or a faucet that carries water.  The food and water are more important than the conduit.)</w:t>
      </w:r>
    </w:p>
    <w:p w14:paraId="39D52988" w14:textId="5640D08D" w:rsidR="002D5214" w:rsidRPr="002D5214" w:rsidRDefault="00025D36" w:rsidP="002D521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b/>
          <w:color w:val="333333"/>
        </w:rPr>
      </w:pPr>
      <w:r w:rsidRPr="00025D36">
        <w:rPr>
          <w:rFonts w:asciiTheme="majorHAnsi" w:eastAsia="Times New Roman" w:hAnsiTheme="majorHAnsi" w:cs="Times New Roman"/>
          <w:b/>
          <w:color w:val="333333"/>
        </w:rPr>
        <w:t>How can your home group better work together to see growth and bear fruit?</w:t>
      </w:r>
    </w:p>
    <w:p w14:paraId="6C2DF321" w14:textId="7F108FDA" w:rsidR="002D5214" w:rsidRPr="002D5214" w:rsidRDefault="00025D36" w:rsidP="002D521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b/>
          <w:color w:val="333333"/>
        </w:rPr>
      </w:pPr>
      <w:r w:rsidRPr="002D5214">
        <w:rPr>
          <w:rFonts w:asciiTheme="majorHAnsi" w:eastAsia="Times New Roman" w:hAnsiTheme="majorHAnsi" w:cs="Times New Roman"/>
          <w:b/>
          <w:color w:val="333333"/>
        </w:rPr>
        <w:t>How does prayer water the seed and help others grow in their relationship to God?</w:t>
      </w:r>
    </w:p>
    <w:p w14:paraId="6CC8FB20" w14:textId="2A9206A8" w:rsidR="002D5214" w:rsidRPr="002D5214" w:rsidRDefault="002D5214" w:rsidP="00EA41E6">
      <w:pPr>
        <w:pStyle w:val="ListParagraph"/>
        <w:spacing w:before="100" w:beforeAutospacing="1" w:after="100" w:afterAutospacing="1" w:line="276" w:lineRule="auto"/>
        <w:rPr>
          <w:rFonts w:asciiTheme="majorHAnsi" w:hAnsiTheme="majorHAnsi"/>
          <w:b/>
        </w:rPr>
      </w:pPr>
      <w:bookmarkStart w:id="0" w:name="_GoBack"/>
      <w:bookmarkEnd w:id="0"/>
      <w:r w:rsidRPr="002D5214">
        <w:rPr>
          <w:rFonts w:asciiTheme="majorHAnsi" w:eastAsia="Times New Roman" w:hAnsiTheme="majorHAnsi" w:cs="Times New Roman"/>
          <w:b/>
          <w:color w:val="333333"/>
        </w:rPr>
        <w:t xml:space="preserve">Agree or disagree:  </w:t>
      </w:r>
      <w:r w:rsidR="00916806" w:rsidRPr="002D5214">
        <w:rPr>
          <w:rFonts w:asciiTheme="majorHAnsi" w:hAnsiTheme="majorHAnsi"/>
          <w:b/>
        </w:rPr>
        <w:t xml:space="preserve">Prayer without work is laziness, but work without prayer is presumption, and fruitless.  </w:t>
      </w:r>
      <w:r w:rsidR="00274D5F" w:rsidRPr="002D5214">
        <w:rPr>
          <w:rFonts w:asciiTheme="majorHAnsi" w:hAnsiTheme="majorHAnsi"/>
          <w:b/>
        </w:rPr>
        <w:t xml:space="preserve"> </w:t>
      </w:r>
    </w:p>
    <w:p w14:paraId="3F1636AB" w14:textId="30809532" w:rsidR="002D5214" w:rsidRPr="002D5214" w:rsidRDefault="002D5214" w:rsidP="002D521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hAnsiTheme="majorHAnsi"/>
          <w:b/>
        </w:rPr>
      </w:pPr>
      <w:r w:rsidRPr="002D5214">
        <w:rPr>
          <w:rFonts w:asciiTheme="majorHAnsi" w:hAnsiTheme="majorHAnsi"/>
          <w:b/>
        </w:rPr>
        <w:t xml:space="preserve">Read </w:t>
      </w:r>
      <w:r w:rsidR="00E3153A" w:rsidRPr="002D5214">
        <w:rPr>
          <w:rFonts w:asciiTheme="majorHAnsi" w:hAnsiTheme="majorHAnsi"/>
          <w:b/>
        </w:rPr>
        <w:t>James 5:7,8</w:t>
      </w:r>
      <w:r w:rsidRPr="002D5214">
        <w:rPr>
          <w:rFonts w:asciiTheme="majorHAnsi" w:hAnsiTheme="majorHAnsi"/>
          <w:b/>
        </w:rPr>
        <w:t>.  Who do you need to be more patient with?</w:t>
      </w:r>
    </w:p>
    <w:p w14:paraId="15883E14" w14:textId="77777777" w:rsidR="002D5214" w:rsidRDefault="002D5214" w:rsidP="002D521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Gal. 6:9.  What good activity, which may eventually lead to a harvest, are you tempted to give up?</w:t>
      </w:r>
    </w:p>
    <w:p w14:paraId="361F048A" w14:textId="48B14C15" w:rsidR="00FB720E" w:rsidRPr="002D5214" w:rsidRDefault="002D5214" w:rsidP="002D521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hAnsiTheme="majorHAnsi"/>
          <w:b/>
        </w:rPr>
      </w:pPr>
      <w:r w:rsidRPr="002D5214">
        <w:rPr>
          <w:rFonts w:asciiTheme="majorHAnsi" w:hAnsiTheme="majorHAnsi"/>
          <w:b/>
        </w:rPr>
        <w:t xml:space="preserve">What example can you give to illustrate the principle: </w:t>
      </w:r>
      <w:r w:rsidR="00321658" w:rsidRPr="002D5214">
        <w:rPr>
          <w:rFonts w:asciiTheme="majorHAnsi" w:hAnsiTheme="majorHAnsi"/>
          <w:b/>
        </w:rPr>
        <w:t xml:space="preserve"> </w:t>
      </w:r>
      <w:r w:rsidR="00277950" w:rsidRPr="002D5214">
        <w:rPr>
          <w:rFonts w:asciiTheme="majorHAnsi" w:hAnsiTheme="majorHAnsi"/>
          <w:b/>
        </w:rPr>
        <w:t>The harvest is always in a different season than when we plant.</w:t>
      </w:r>
      <w:r w:rsidR="00277950" w:rsidRPr="002D5214">
        <w:rPr>
          <w:rFonts w:asciiTheme="majorHAnsi" w:hAnsiTheme="majorHAnsi"/>
        </w:rPr>
        <w:t xml:space="preserve"> </w:t>
      </w:r>
    </w:p>
    <w:p w14:paraId="76474F90" w14:textId="77777777" w:rsidR="00A4078A" w:rsidRPr="00107597" w:rsidRDefault="00A4078A" w:rsidP="007205FB">
      <w:pPr>
        <w:spacing w:before="100" w:beforeAutospacing="1" w:after="100" w:afterAutospacing="1" w:line="276" w:lineRule="auto"/>
        <w:rPr>
          <w:rFonts w:asciiTheme="majorHAnsi" w:hAnsiTheme="majorHAnsi"/>
        </w:rPr>
      </w:pPr>
    </w:p>
    <w:p w14:paraId="3C158AF6" w14:textId="08CD02F3" w:rsidR="00D005D7" w:rsidRPr="00107597" w:rsidRDefault="00D005D7" w:rsidP="00266844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ajorHAnsi" w:hAnsiTheme="majorHAnsi"/>
          <w:color w:val="3A3C3F"/>
          <w:sz w:val="24"/>
          <w:szCs w:val="24"/>
        </w:rPr>
      </w:pPr>
    </w:p>
    <w:sectPr w:rsidR="00D005D7" w:rsidRPr="00107597" w:rsidSect="00484099">
      <w:headerReference w:type="even" r:id="rId9"/>
      <w:headerReference w:type="default" r:id="rId10"/>
      <w:pgSz w:w="12240" w:h="15840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4856C" w14:textId="77777777" w:rsidR="00025D36" w:rsidRDefault="00025D36" w:rsidP="00887FEE">
      <w:r>
        <w:separator/>
      </w:r>
    </w:p>
  </w:endnote>
  <w:endnote w:type="continuationSeparator" w:id="0">
    <w:p w14:paraId="6FCB04D3" w14:textId="77777777" w:rsidR="00025D36" w:rsidRDefault="00025D36" w:rsidP="0088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C29A3" w14:textId="77777777" w:rsidR="00025D36" w:rsidRDefault="00025D36" w:rsidP="00887FEE">
      <w:r>
        <w:separator/>
      </w:r>
    </w:p>
  </w:footnote>
  <w:footnote w:type="continuationSeparator" w:id="0">
    <w:p w14:paraId="7E94B43B" w14:textId="77777777" w:rsidR="00025D36" w:rsidRDefault="00025D36" w:rsidP="00887F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ECC3" w14:textId="77777777" w:rsidR="00025D36" w:rsidRDefault="00025D36" w:rsidP="00887F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94DC9" w14:textId="77777777" w:rsidR="00025D36" w:rsidRDefault="00025D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18730" w14:textId="77777777" w:rsidR="00025D36" w:rsidRDefault="00025D36" w:rsidP="00887F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1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52BE0A" w14:textId="77777777" w:rsidR="00025D36" w:rsidRDefault="00025D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F70"/>
    <w:multiLevelType w:val="hybridMultilevel"/>
    <w:tmpl w:val="3704F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A80"/>
    <w:multiLevelType w:val="hybridMultilevel"/>
    <w:tmpl w:val="2B8E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B08DF"/>
    <w:multiLevelType w:val="hybridMultilevel"/>
    <w:tmpl w:val="768A0E0A"/>
    <w:lvl w:ilvl="0" w:tplc="DE16761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7230B"/>
    <w:multiLevelType w:val="hybridMultilevel"/>
    <w:tmpl w:val="BFE2E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1415D"/>
    <w:multiLevelType w:val="hybridMultilevel"/>
    <w:tmpl w:val="0C9ABE06"/>
    <w:lvl w:ilvl="0" w:tplc="C9F2C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846409"/>
    <w:multiLevelType w:val="hybridMultilevel"/>
    <w:tmpl w:val="9030F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02CC3"/>
    <w:multiLevelType w:val="hybridMultilevel"/>
    <w:tmpl w:val="808C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8"/>
    <w:rsid w:val="00025D36"/>
    <w:rsid w:val="000C18F5"/>
    <w:rsid w:val="000D0DD4"/>
    <w:rsid w:val="00107597"/>
    <w:rsid w:val="0019771D"/>
    <w:rsid w:val="001A45E9"/>
    <w:rsid w:val="001B141F"/>
    <w:rsid w:val="001D0A1E"/>
    <w:rsid w:val="001D20B0"/>
    <w:rsid w:val="00266844"/>
    <w:rsid w:val="00274D5F"/>
    <w:rsid w:val="00277950"/>
    <w:rsid w:val="00284AFE"/>
    <w:rsid w:val="00297D6C"/>
    <w:rsid w:val="002C08B6"/>
    <w:rsid w:val="002C4EFE"/>
    <w:rsid w:val="002D1209"/>
    <w:rsid w:val="002D5214"/>
    <w:rsid w:val="003174C8"/>
    <w:rsid w:val="00321658"/>
    <w:rsid w:val="003C2862"/>
    <w:rsid w:val="003C718F"/>
    <w:rsid w:val="003F2B2D"/>
    <w:rsid w:val="004052E7"/>
    <w:rsid w:val="00481F89"/>
    <w:rsid w:val="00483E5F"/>
    <w:rsid w:val="00484099"/>
    <w:rsid w:val="004A41AA"/>
    <w:rsid w:val="004A64FD"/>
    <w:rsid w:val="004E3D08"/>
    <w:rsid w:val="00505C6D"/>
    <w:rsid w:val="005255FC"/>
    <w:rsid w:val="00597905"/>
    <w:rsid w:val="005D20FB"/>
    <w:rsid w:val="005F65FE"/>
    <w:rsid w:val="00642FC3"/>
    <w:rsid w:val="0064622B"/>
    <w:rsid w:val="0066301F"/>
    <w:rsid w:val="00675655"/>
    <w:rsid w:val="00682584"/>
    <w:rsid w:val="006957F3"/>
    <w:rsid w:val="006E2696"/>
    <w:rsid w:val="006E55E7"/>
    <w:rsid w:val="00704DD0"/>
    <w:rsid w:val="007205FB"/>
    <w:rsid w:val="007206DF"/>
    <w:rsid w:val="0074709A"/>
    <w:rsid w:val="007810E3"/>
    <w:rsid w:val="00790E3B"/>
    <w:rsid w:val="007A6FA0"/>
    <w:rsid w:val="007C21D5"/>
    <w:rsid w:val="0080322E"/>
    <w:rsid w:val="0082376F"/>
    <w:rsid w:val="00827836"/>
    <w:rsid w:val="00887FEE"/>
    <w:rsid w:val="008928C9"/>
    <w:rsid w:val="008A30F5"/>
    <w:rsid w:val="008A61E4"/>
    <w:rsid w:val="00916806"/>
    <w:rsid w:val="00967899"/>
    <w:rsid w:val="009832B4"/>
    <w:rsid w:val="00993D10"/>
    <w:rsid w:val="00995CE3"/>
    <w:rsid w:val="009D797C"/>
    <w:rsid w:val="00A12BBF"/>
    <w:rsid w:val="00A26408"/>
    <w:rsid w:val="00A4078A"/>
    <w:rsid w:val="00A7097E"/>
    <w:rsid w:val="00A77C8E"/>
    <w:rsid w:val="00A9280B"/>
    <w:rsid w:val="00AE0401"/>
    <w:rsid w:val="00AE1522"/>
    <w:rsid w:val="00B63672"/>
    <w:rsid w:val="00C1689D"/>
    <w:rsid w:val="00C3361F"/>
    <w:rsid w:val="00C422D6"/>
    <w:rsid w:val="00CA19C2"/>
    <w:rsid w:val="00CA28F4"/>
    <w:rsid w:val="00CA7B9E"/>
    <w:rsid w:val="00CF1AAE"/>
    <w:rsid w:val="00CF3BD5"/>
    <w:rsid w:val="00D005D7"/>
    <w:rsid w:val="00D01868"/>
    <w:rsid w:val="00D17D47"/>
    <w:rsid w:val="00D46CA7"/>
    <w:rsid w:val="00D73C88"/>
    <w:rsid w:val="00DF562E"/>
    <w:rsid w:val="00E05AD5"/>
    <w:rsid w:val="00E274A2"/>
    <w:rsid w:val="00E3153A"/>
    <w:rsid w:val="00E3407F"/>
    <w:rsid w:val="00E41593"/>
    <w:rsid w:val="00EA41E6"/>
    <w:rsid w:val="00EB3038"/>
    <w:rsid w:val="00EB581A"/>
    <w:rsid w:val="00EB7312"/>
    <w:rsid w:val="00EC113E"/>
    <w:rsid w:val="00ED14CE"/>
    <w:rsid w:val="00F211F2"/>
    <w:rsid w:val="00F31C62"/>
    <w:rsid w:val="00F5061D"/>
    <w:rsid w:val="00FB720E"/>
    <w:rsid w:val="00FB7A05"/>
    <w:rsid w:val="00FD6575"/>
    <w:rsid w:val="00FD6674"/>
    <w:rsid w:val="00FE0DB8"/>
    <w:rsid w:val="00FE5879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F7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68"/>
  </w:style>
  <w:style w:type="paragraph" w:styleId="Heading4">
    <w:name w:val="heading 4"/>
    <w:basedOn w:val="Normal"/>
    <w:link w:val="Heading4Char"/>
    <w:uiPriority w:val="9"/>
    <w:qFormat/>
    <w:rsid w:val="007810E3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EE"/>
  </w:style>
  <w:style w:type="character" w:styleId="PageNumber">
    <w:name w:val="page number"/>
    <w:basedOn w:val="DefaultParagraphFont"/>
    <w:uiPriority w:val="99"/>
    <w:semiHidden/>
    <w:unhideWhenUsed/>
    <w:rsid w:val="00887FEE"/>
  </w:style>
  <w:style w:type="paragraph" w:customStyle="1" w:styleId="chapter-1">
    <w:name w:val="chapter-1"/>
    <w:basedOn w:val="Normal"/>
    <w:rsid w:val="008A61E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8A61E4"/>
  </w:style>
  <w:style w:type="character" w:customStyle="1" w:styleId="apple-converted-space">
    <w:name w:val="apple-converted-space"/>
    <w:basedOn w:val="DefaultParagraphFont"/>
    <w:rsid w:val="008A61E4"/>
  </w:style>
  <w:style w:type="character" w:customStyle="1" w:styleId="woj">
    <w:name w:val="woj"/>
    <w:basedOn w:val="DefaultParagraphFont"/>
    <w:rsid w:val="008A61E4"/>
  </w:style>
  <w:style w:type="paragraph" w:styleId="NormalWeb">
    <w:name w:val="Normal (Web)"/>
    <w:basedOn w:val="Normal"/>
    <w:uiPriority w:val="99"/>
    <w:unhideWhenUsed/>
    <w:rsid w:val="008A61E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line">
    <w:name w:val="line"/>
    <w:basedOn w:val="Normal"/>
    <w:rsid w:val="008A61E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8A61E4"/>
  </w:style>
  <w:style w:type="character" w:styleId="Hyperlink">
    <w:name w:val="Hyperlink"/>
    <w:basedOn w:val="DefaultParagraphFont"/>
    <w:uiPriority w:val="99"/>
    <w:semiHidden/>
    <w:unhideWhenUsed/>
    <w:rsid w:val="008A61E4"/>
    <w:rPr>
      <w:color w:val="0000FF"/>
      <w:u w:val="single"/>
    </w:rPr>
  </w:style>
  <w:style w:type="paragraph" w:customStyle="1" w:styleId="top-05">
    <w:name w:val="top-05"/>
    <w:basedOn w:val="Normal"/>
    <w:rsid w:val="008A61E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7810E3"/>
    <w:rPr>
      <w:rFonts w:ascii="Times" w:hAnsi="Times"/>
      <w:b/>
      <w:bCs/>
      <w:lang w:val="en-CA"/>
    </w:rPr>
  </w:style>
  <w:style w:type="character" w:styleId="Emphasis">
    <w:name w:val="Emphasis"/>
    <w:basedOn w:val="DefaultParagraphFont"/>
    <w:uiPriority w:val="20"/>
    <w:qFormat/>
    <w:rsid w:val="007810E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68"/>
  </w:style>
  <w:style w:type="paragraph" w:styleId="Heading4">
    <w:name w:val="heading 4"/>
    <w:basedOn w:val="Normal"/>
    <w:link w:val="Heading4Char"/>
    <w:uiPriority w:val="9"/>
    <w:qFormat/>
    <w:rsid w:val="007810E3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EE"/>
  </w:style>
  <w:style w:type="character" w:styleId="PageNumber">
    <w:name w:val="page number"/>
    <w:basedOn w:val="DefaultParagraphFont"/>
    <w:uiPriority w:val="99"/>
    <w:semiHidden/>
    <w:unhideWhenUsed/>
    <w:rsid w:val="00887FEE"/>
  </w:style>
  <w:style w:type="paragraph" w:customStyle="1" w:styleId="chapter-1">
    <w:name w:val="chapter-1"/>
    <w:basedOn w:val="Normal"/>
    <w:rsid w:val="008A61E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8A61E4"/>
  </w:style>
  <w:style w:type="character" w:customStyle="1" w:styleId="apple-converted-space">
    <w:name w:val="apple-converted-space"/>
    <w:basedOn w:val="DefaultParagraphFont"/>
    <w:rsid w:val="008A61E4"/>
  </w:style>
  <w:style w:type="character" w:customStyle="1" w:styleId="woj">
    <w:name w:val="woj"/>
    <w:basedOn w:val="DefaultParagraphFont"/>
    <w:rsid w:val="008A61E4"/>
  </w:style>
  <w:style w:type="paragraph" w:styleId="NormalWeb">
    <w:name w:val="Normal (Web)"/>
    <w:basedOn w:val="Normal"/>
    <w:uiPriority w:val="99"/>
    <w:unhideWhenUsed/>
    <w:rsid w:val="008A61E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line">
    <w:name w:val="line"/>
    <w:basedOn w:val="Normal"/>
    <w:rsid w:val="008A61E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8A61E4"/>
  </w:style>
  <w:style w:type="character" w:styleId="Hyperlink">
    <w:name w:val="Hyperlink"/>
    <w:basedOn w:val="DefaultParagraphFont"/>
    <w:uiPriority w:val="99"/>
    <w:semiHidden/>
    <w:unhideWhenUsed/>
    <w:rsid w:val="008A61E4"/>
    <w:rPr>
      <w:color w:val="0000FF"/>
      <w:u w:val="single"/>
    </w:rPr>
  </w:style>
  <w:style w:type="paragraph" w:customStyle="1" w:styleId="top-05">
    <w:name w:val="top-05"/>
    <w:basedOn w:val="Normal"/>
    <w:rsid w:val="008A61E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7810E3"/>
    <w:rPr>
      <w:rFonts w:ascii="Times" w:hAnsi="Times"/>
      <w:b/>
      <w:bCs/>
      <w:lang w:val="en-CA"/>
    </w:rPr>
  </w:style>
  <w:style w:type="character" w:styleId="Emphasis">
    <w:name w:val="Emphasis"/>
    <w:basedOn w:val="DefaultParagraphFont"/>
    <w:uiPriority w:val="20"/>
    <w:qFormat/>
    <w:rsid w:val="00781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5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28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9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6EE1D-9CA3-C242-8F0F-23EF749C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317</Words>
  <Characters>1807</Characters>
  <Application>Microsoft Macintosh Word</Application>
  <DocSecurity>0</DocSecurity>
  <Lines>15</Lines>
  <Paragraphs>4</Paragraphs>
  <ScaleCrop>false</ScaleCrop>
  <Company>South Gate Alliance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4</cp:revision>
  <dcterms:created xsi:type="dcterms:W3CDTF">2015-06-02T20:17:00Z</dcterms:created>
  <dcterms:modified xsi:type="dcterms:W3CDTF">2015-06-02T20:50:00Z</dcterms:modified>
</cp:coreProperties>
</file>