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DDD" w:rsidRPr="001F6DDD" w:rsidRDefault="001F6DDD" w:rsidP="001F6DDD">
      <w:pPr>
        <w:jc w:val="center"/>
        <w:rPr>
          <w:b/>
        </w:rPr>
      </w:pPr>
      <w:bookmarkStart w:id="0" w:name="_GoBack"/>
      <w:r w:rsidRPr="001F6DDD">
        <w:rPr>
          <w:b/>
        </w:rPr>
        <w:t xml:space="preserve">Psalm 145 – </w:t>
      </w:r>
      <w:proofErr w:type="spellStart"/>
      <w:r w:rsidRPr="001F6DDD">
        <w:rPr>
          <w:b/>
        </w:rPr>
        <w:t>Tehilla</w:t>
      </w:r>
      <w:proofErr w:type="spellEnd"/>
      <w:r w:rsidRPr="001F6DDD">
        <w:rPr>
          <w:b/>
        </w:rPr>
        <w:t xml:space="preserve"> </w:t>
      </w:r>
      <w:proofErr w:type="gramStart"/>
      <w:r w:rsidRPr="001F6DDD">
        <w:rPr>
          <w:b/>
        </w:rPr>
        <w:t>Praise  Leader</w:t>
      </w:r>
      <w:proofErr w:type="gramEnd"/>
      <w:r w:rsidRPr="001F6DDD">
        <w:rPr>
          <w:b/>
        </w:rPr>
        <w:t xml:space="preserve"> Notes</w:t>
      </w:r>
    </w:p>
    <w:bookmarkEnd w:id="0"/>
    <w:p w:rsidR="001F6DDD" w:rsidRDefault="001F6DDD"/>
    <w:p w:rsidR="001F6DDD" w:rsidRDefault="001F6DDD" w:rsidP="001F6DDD">
      <w:pPr>
        <w:pStyle w:val="ListParagraph"/>
        <w:numPr>
          <w:ilvl w:val="0"/>
          <w:numId w:val="1"/>
        </w:numPr>
      </w:pPr>
      <w:r>
        <w:t>What’s one of your favorite songs?  Why is it such a favorite?</w:t>
      </w:r>
    </w:p>
    <w:p w:rsidR="001F6DDD" w:rsidRDefault="001F6DDD" w:rsidP="001F6DDD"/>
    <w:p w:rsidR="001F6DDD" w:rsidRDefault="001F6DDD" w:rsidP="001F6DDD">
      <w:pPr>
        <w:pStyle w:val="ListParagraph"/>
        <w:numPr>
          <w:ilvl w:val="0"/>
          <w:numId w:val="1"/>
        </w:numPr>
      </w:pPr>
      <w:r>
        <w:t>What’s one of your favorite psalms?  Why is it a favorite?</w:t>
      </w:r>
    </w:p>
    <w:p w:rsidR="001F6DDD" w:rsidRDefault="001F6DDD" w:rsidP="001F6DDD"/>
    <w:p w:rsidR="001F6DDD" w:rsidRDefault="001F6DDD" w:rsidP="001F6DDD">
      <w:pPr>
        <w:pStyle w:val="ListParagraph"/>
        <w:numPr>
          <w:ilvl w:val="0"/>
          <w:numId w:val="1"/>
        </w:numPr>
      </w:pPr>
      <w:r>
        <w:t>There are 150 different psalms of pleas, plaints and praises.  Which type are you most drawn to?</w:t>
      </w:r>
    </w:p>
    <w:p w:rsidR="001F6DDD" w:rsidRDefault="001F6DDD" w:rsidP="001F6DDD"/>
    <w:p w:rsidR="001F6DDD" w:rsidRDefault="001F6DDD" w:rsidP="001F6DDD">
      <w:pPr>
        <w:pStyle w:val="ListParagraph"/>
        <w:numPr>
          <w:ilvl w:val="0"/>
          <w:numId w:val="1"/>
        </w:numPr>
      </w:pPr>
      <w:r>
        <w:t>Psalm 145 helps us to reflect on who God is.  Read the verses and list characteristics of God’s nature:</w:t>
      </w:r>
    </w:p>
    <w:p w:rsidR="001F6DDD" w:rsidRDefault="001F6DDD"/>
    <w:p w:rsidR="001F6DDD" w:rsidRPr="00524004" w:rsidRDefault="001F6DDD" w:rsidP="001F6DDD">
      <w:pPr>
        <w:rPr>
          <w:rFonts w:asciiTheme="majorHAnsi" w:hAnsiTheme="majorHAnsi"/>
        </w:rPr>
      </w:pPr>
      <w:r w:rsidRPr="00524004">
        <w:rPr>
          <w:rFonts w:asciiTheme="majorHAnsi" w:hAnsiTheme="majorHAnsi"/>
        </w:rPr>
        <w:t>God is great</w:t>
      </w:r>
      <w:r>
        <w:rPr>
          <w:rFonts w:asciiTheme="majorHAnsi" w:hAnsiTheme="majorHAnsi"/>
        </w:rPr>
        <w:t xml:space="preserve"> and </w:t>
      </w:r>
      <w:r w:rsidRPr="00524004">
        <w:rPr>
          <w:rFonts w:asciiTheme="majorHAnsi" w:hAnsiTheme="majorHAnsi"/>
        </w:rPr>
        <w:t>worthy of praise v.3</w:t>
      </w:r>
    </w:p>
    <w:p w:rsidR="001F6DDD" w:rsidRDefault="001F6DDD" w:rsidP="001F6DDD">
      <w:pPr>
        <w:rPr>
          <w:rFonts w:asciiTheme="majorHAnsi" w:hAnsiTheme="majorHAnsi"/>
        </w:rPr>
      </w:pPr>
      <w:r w:rsidRPr="00524004">
        <w:rPr>
          <w:rFonts w:asciiTheme="majorHAnsi" w:hAnsiTheme="majorHAnsi"/>
        </w:rPr>
        <w:t>God is gracious</w:t>
      </w:r>
      <w:r>
        <w:rPr>
          <w:rFonts w:asciiTheme="majorHAnsi" w:hAnsiTheme="majorHAnsi"/>
        </w:rPr>
        <w:t>,</w:t>
      </w:r>
      <w:r w:rsidRPr="00524004">
        <w:rPr>
          <w:rFonts w:asciiTheme="majorHAnsi" w:hAnsiTheme="majorHAnsi"/>
        </w:rPr>
        <w:t xml:space="preserve"> compassionate</w:t>
      </w:r>
      <w:r>
        <w:rPr>
          <w:rFonts w:asciiTheme="majorHAnsi" w:hAnsiTheme="majorHAnsi"/>
        </w:rPr>
        <w:t xml:space="preserve">, </w:t>
      </w:r>
      <w:proofErr w:type="gramStart"/>
      <w:r w:rsidRPr="00524004">
        <w:rPr>
          <w:rFonts w:asciiTheme="majorHAnsi" w:hAnsiTheme="majorHAnsi"/>
        </w:rPr>
        <w:t>slow</w:t>
      </w:r>
      <w:proofErr w:type="gramEnd"/>
      <w:r w:rsidRPr="00524004">
        <w:rPr>
          <w:rFonts w:asciiTheme="majorHAnsi" w:hAnsiTheme="majorHAnsi"/>
        </w:rPr>
        <w:t xml:space="preserve"> to anger</w:t>
      </w:r>
      <w:r>
        <w:rPr>
          <w:rFonts w:asciiTheme="majorHAnsi" w:hAnsiTheme="majorHAnsi"/>
        </w:rPr>
        <w:t>,</w:t>
      </w:r>
      <w:r w:rsidRPr="00524004">
        <w:rPr>
          <w:rFonts w:asciiTheme="majorHAnsi" w:hAnsiTheme="majorHAnsi"/>
        </w:rPr>
        <w:t xml:space="preserve"> rich in love v.8</w:t>
      </w:r>
    </w:p>
    <w:p w:rsidR="001F6DDD" w:rsidRPr="00524004" w:rsidRDefault="001F6DDD" w:rsidP="001F6DDD">
      <w:pPr>
        <w:rPr>
          <w:rFonts w:asciiTheme="majorHAnsi" w:hAnsiTheme="majorHAnsi"/>
        </w:rPr>
      </w:pPr>
      <w:r>
        <w:rPr>
          <w:rFonts w:asciiTheme="majorHAnsi" w:hAnsiTheme="majorHAnsi"/>
        </w:rPr>
        <w:t>God is good to all v.9</w:t>
      </w:r>
    </w:p>
    <w:p w:rsidR="001F6DDD" w:rsidRPr="00524004" w:rsidRDefault="001F6DDD" w:rsidP="001F6DDD">
      <w:pPr>
        <w:rPr>
          <w:rFonts w:asciiTheme="majorHAnsi" w:hAnsiTheme="majorHAnsi"/>
        </w:rPr>
      </w:pPr>
      <w:r w:rsidRPr="00524004">
        <w:rPr>
          <w:rFonts w:asciiTheme="majorHAnsi" w:hAnsiTheme="majorHAnsi"/>
        </w:rPr>
        <w:t>God is mighty v.11</w:t>
      </w:r>
    </w:p>
    <w:p w:rsidR="001F6DDD" w:rsidRPr="00524004" w:rsidRDefault="001F6DDD" w:rsidP="001F6DDD">
      <w:pPr>
        <w:rPr>
          <w:rFonts w:asciiTheme="majorHAnsi" w:hAnsiTheme="majorHAnsi"/>
        </w:rPr>
      </w:pPr>
      <w:r w:rsidRPr="00524004">
        <w:rPr>
          <w:rFonts w:asciiTheme="majorHAnsi" w:hAnsiTheme="majorHAnsi"/>
        </w:rPr>
        <w:t>God</w:t>
      </w:r>
      <w:r>
        <w:rPr>
          <w:rFonts w:asciiTheme="majorHAnsi" w:hAnsiTheme="majorHAnsi"/>
        </w:rPr>
        <w:t xml:space="preserve"> is faithful to all His promises and </w:t>
      </w:r>
      <w:r w:rsidRPr="00524004">
        <w:rPr>
          <w:rFonts w:asciiTheme="majorHAnsi" w:hAnsiTheme="majorHAnsi"/>
        </w:rPr>
        <w:t>loving to all he’s made v.13</w:t>
      </w:r>
    </w:p>
    <w:p w:rsidR="001F6DDD" w:rsidRDefault="001F6DDD" w:rsidP="001F6DDD">
      <w:pPr>
        <w:rPr>
          <w:rFonts w:asciiTheme="majorHAnsi" w:hAnsiTheme="majorHAnsi"/>
        </w:rPr>
      </w:pPr>
      <w:r w:rsidRPr="00524004">
        <w:rPr>
          <w:rFonts w:asciiTheme="majorHAnsi" w:hAnsiTheme="majorHAnsi"/>
        </w:rPr>
        <w:t>God is righteous in all His ways</w:t>
      </w:r>
      <w:r>
        <w:rPr>
          <w:rFonts w:asciiTheme="majorHAnsi" w:hAnsiTheme="majorHAnsi"/>
        </w:rPr>
        <w:t xml:space="preserve"> and</w:t>
      </w:r>
      <w:r w:rsidRPr="00524004">
        <w:rPr>
          <w:rFonts w:asciiTheme="majorHAnsi" w:hAnsiTheme="majorHAnsi"/>
        </w:rPr>
        <w:t xml:space="preserve"> near to all who call on Him v.17</w:t>
      </w:r>
    </w:p>
    <w:p w:rsidR="001F6DDD" w:rsidRDefault="001F6DDD" w:rsidP="001F6DDD">
      <w:pPr>
        <w:rPr>
          <w:rFonts w:asciiTheme="majorHAnsi" w:hAnsiTheme="majorHAnsi"/>
        </w:rPr>
      </w:pPr>
      <w:r>
        <w:rPr>
          <w:rFonts w:asciiTheme="majorHAnsi" w:hAnsiTheme="majorHAnsi"/>
        </w:rPr>
        <w:t>God is near to all who call on him. V.18</w:t>
      </w:r>
    </w:p>
    <w:p w:rsidR="001F6DDD" w:rsidRDefault="001F6DDD" w:rsidP="001F6DDD">
      <w:pPr>
        <w:rPr>
          <w:rFonts w:asciiTheme="majorHAnsi" w:hAnsiTheme="majorHAnsi"/>
        </w:rPr>
      </w:pPr>
    </w:p>
    <w:p w:rsidR="001F6DDD" w:rsidRPr="001F6DDD" w:rsidRDefault="001F6DDD" w:rsidP="001F6DDD">
      <w:pPr>
        <w:pStyle w:val="ListParagraph"/>
        <w:numPr>
          <w:ilvl w:val="0"/>
          <w:numId w:val="1"/>
        </w:numPr>
        <w:rPr>
          <w:rFonts w:asciiTheme="majorHAnsi" w:hAnsiTheme="majorHAnsi"/>
        </w:rPr>
      </w:pPr>
      <w:r w:rsidRPr="001F6DDD">
        <w:rPr>
          <w:rFonts w:asciiTheme="majorHAnsi" w:hAnsiTheme="majorHAnsi"/>
        </w:rPr>
        <w:t xml:space="preserve">How can we cultivate a personal relationship with an invisible God?  </w:t>
      </w:r>
      <w:r>
        <w:rPr>
          <w:rFonts w:asciiTheme="majorHAnsi" w:hAnsiTheme="majorHAnsi"/>
        </w:rPr>
        <w:t>(Seek God, Meditate on His wonderful works (145:4), Praise God every day (v.2), Read the Bible, journal, listen to God, tell others about God’s character and actions (v.10</w:t>
      </w:r>
      <w:proofErr w:type="gramStart"/>
      <w:r>
        <w:rPr>
          <w:rFonts w:asciiTheme="majorHAnsi" w:hAnsiTheme="majorHAnsi"/>
        </w:rPr>
        <w:t>,11,21</w:t>
      </w:r>
      <w:proofErr w:type="gramEnd"/>
      <w:r>
        <w:rPr>
          <w:rFonts w:asciiTheme="majorHAnsi" w:hAnsiTheme="majorHAnsi"/>
        </w:rPr>
        <w:t>).</w:t>
      </w:r>
    </w:p>
    <w:p w:rsidR="001F6DDD" w:rsidRDefault="001F6DDD" w:rsidP="001F6DDD">
      <w:pPr>
        <w:rPr>
          <w:rFonts w:asciiTheme="majorHAnsi" w:hAnsiTheme="majorHAnsi"/>
        </w:rPr>
      </w:pPr>
    </w:p>
    <w:p w:rsidR="001F6DDD" w:rsidRPr="001F6DDD" w:rsidRDefault="001F6DDD" w:rsidP="001F6DDD">
      <w:pPr>
        <w:pStyle w:val="ListParagraph"/>
        <w:numPr>
          <w:ilvl w:val="0"/>
          <w:numId w:val="1"/>
        </w:numPr>
        <w:rPr>
          <w:rFonts w:asciiTheme="majorHAnsi" w:hAnsiTheme="majorHAnsi"/>
        </w:rPr>
      </w:pPr>
      <w:r w:rsidRPr="001F6DDD">
        <w:rPr>
          <w:rFonts w:asciiTheme="majorHAnsi" w:hAnsiTheme="majorHAnsi"/>
        </w:rPr>
        <w:t xml:space="preserve">Read Psalm 135:18.  What happens when we worship God?  (We come closer to God; </w:t>
      </w:r>
      <w:proofErr w:type="gramStart"/>
      <w:r w:rsidRPr="001F6DDD">
        <w:rPr>
          <w:rFonts w:asciiTheme="majorHAnsi" w:hAnsiTheme="majorHAnsi"/>
        </w:rPr>
        <w:t>We</w:t>
      </w:r>
      <w:proofErr w:type="gramEnd"/>
      <w:r w:rsidRPr="001F6DDD">
        <w:rPr>
          <w:rFonts w:asciiTheme="majorHAnsi" w:hAnsiTheme="majorHAnsi"/>
        </w:rPr>
        <w:t xml:space="preserve"> tend by a secret law of the soul to move toward our mental image of God.  While looking at God we don’t see ourselves – blessed riddance.)</w:t>
      </w:r>
    </w:p>
    <w:p w:rsidR="001F6DDD" w:rsidRPr="001F6DDD" w:rsidRDefault="001F6DDD" w:rsidP="001F6DDD">
      <w:pPr>
        <w:rPr>
          <w:rFonts w:asciiTheme="majorHAnsi" w:hAnsiTheme="majorHAnsi"/>
        </w:rPr>
      </w:pPr>
    </w:p>
    <w:p w:rsidR="001F6DDD" w:rsidRDefault="001F6DDD" w:rsidP="001F6DDD">
      <w:pPr>
        <w:pStyle w:val="ListParagraph"/>
        <w:numPr>
          <w:ilvl w:val="0"/>
          <w:numId w:val="1"/>
        </w:numPr>
        <w:rPr>
          <w:rFonts w:asciiTheme="majorHAnsi" w:hAnsiTheme="majorHAnsi"/>
        </w:rPr>
      </w:pPr>
      <w:r>
        <w:rPr>
          <w:rFonts w:asciiTheme="majorHAnsi" w:hAnsiTheme="majorHAnsi"/>
        </w:rPr>
        <w:t>Review Psalm 145 and list the things that God has done.  What has God done for you in the past year?  In the past week?  Grateful people are people of praise.  They find something to praise God for everywhere they look.</w:t>
      </w:r>
    </w:p>
    <w:p w:rsidR="001F6DDD" w:rsidRPr="001F6DDD" w:rsidRDefault="001F6DDD" w:rsidP="001F6DDD">
      <w:pPr>
        <w:rPr>
          <w:rFonts w:asciiTheme="majorHAnsi" w:hAnsiTheme="majorHAnsi"/>
        </w:rPr>
      </w:pPr>
    </w:p>
    <w:p w:rsidR="001F6DDD" w:rsidRDefault="001F6DDD" w:rsidP="001F6DDD">
      <w:pPr>
        <w:pStyle w:val="ListParagraph"/>
        <w:numPr>
          <w:ilvl w:val="0"/>
          <w:numId w:val="1"/>
        </w:numPr>
        <w:rPr>
          <w:rFonts w:asciiTheme="majorHAnsi" w:hAnsiTheme="majorHAnsi"/>
        </w:rPr>
      </w:pPr>
      <w:r>
        <w:rPr>
          <w:rFonts w:asciiTheme="majorHAnsi" w:hAnsiTheme="majorHAnsi"/>
        </w:rPr>
        <w:t xml:space="preserve">There are some aspects of God that can’t be imitated; there are other aspects of God’s </w:t>
      </w:r>
      <w:proofErr w:type="gramStart"/>
      <w:r>
        <w:rPr>
          <w:rFonts w:asciiTheme="majorHAnsi" w:hAnsiTheme="majorHAnsi"/>
        </w:rPr>
        <w:t>nature which</w:t>
      </w:r>
      <w:proofErr w:type="gramEnd"/>
      <w:r>
        <w:rPr>
          <w:rFonts w:asciiTheme="majorHAnsi" w:hAnsiTheme="majorHAnsi"/>
        </w:rPr>
        <w:t xml:space="preserve"> we can imitate in our relationships with others.  What aspects of God as revealed in Psalm 145 are we able to imitate?</w:t>
      </w:r>
    </w:p>
    <w:p w:rsidR="001F6DDD" w:rsidRPr="001F6DDD" w:rsidRDefault="001F6DDD" w:rsidP="001F6DDD">
      <w:pPr>
        <w:rPr>
          <w:rFonts w:asciiTheme="majorHAnsi" w:hAnsiTheme="majorHAnsi"/>
        </w:rPr>
      </w:pPr>
    </w:p>
    <w:p w:rsidR="001F6DDD" w:rsidRPr="001F6DDD" w:rsidRDefault="001F6DDD" w:rsidP="001F6DDD">
      <w:pPr>
        <w:pStyle w:val="ListParagraph"/>
        <w:numPr>
          <w:ilvl w:val="0"/>
          <w:numId w:val="1"/>
        </w:numPr>
        <w:rPr>
          <w:rFonts w:asciiTheme="majorHAnsi" w:hAnsiTheme="majorHAnsi"/>
        </w:rPr>
      </w:pPr>
      <w:r>
        <w:rPr>
          <w:rFonts w:asciiTheme="majorHAnsi" w:hAnsiTheme="majorHAnsi"/>
        </w:rPr>
        <w:t xml:space="preserve">Take some time as a group to worship and praise God for who He is and thank Him for what He’s done.  Have group members take turns calling out praise worthy deeds and attributes of worship.  </w:t>
      </w:r>
    </w:p>
    <w:p w:rsidR="001F6DDD" w:rsidRDefault="001F6DDD"/>
    <w:sectPr w:rsidR="001F6DDD" w:rsidSect="0082376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0C33"/>
    <w:multiLevelType w:val="hybridMultilevel"/>
    <w:tmpl w:val="8AA8E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DD"/>
    <w:rsid w:val="001F6DDD"/>
    <w:rsid w:val="00823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EDB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D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268</Words>
  <Characters>1532</Characters>
  <Application>Microsoft Macintosh Word</Application>
  <DocSecurity>0</DocSecurity>
  <Lines>12</Lines>
  <Paragraphs>3</Paragraphs>
  <ScaleCrop>false</ScaleCrop>
  <Company>South Gate Alliance</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1</cp:revision>
  <dcterms:created xsi:type="dcterms:W3CDTF">2015-07-01T17:54:00Z</dcterms:created>
  <dcterms:modified xsi:type="dcterms:W3CDTF">2015-07-01T18:10:00Z</dcterms:modified>
</cp:coreProperties>
</file>