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8EF7" w14:textId="23CB1257" w:rsidR="00611A81" w:rsidRPr="009D33BB" w:rsidRDefault="00F65CC5" w:rsidP="009A106B">
      <w:pPr>
        <w:jc w:val="center"/>
        <w:rPr>
          <w:rFonts w:asciiTheme="majorHAnsi" w:hAnsiTheme="majorHAnsi"/>
          <w:b/>
        </w:rPr>
      </w:pPr>
      <w:r w:rsidRPr="009D33BB">
        <w:rPr>
          <w:rFonts w:asciiTheme="majorHAnsi" w:hAnsiTheme="majorHAnsi"/>
          <w:b/>
        </w:rPr>
        <w:t xml:space="preserve">The Holy Spirit 4 - </w:t>
      </w:r>
      <w:r w:rsidR="0062582F" w:rsidRPr="009D33BB">
        <w:rPr>
          <w:rFonts w:asciiTheme="majorHAnsi" w:hAnsiTheme="majorHAnsi"/>
          <w:b/>
        </w:rPr>
        <w:t xml:space="preserve"> </w:t>
      </w:r>
      <w:r w:rsidR="00695E66" w:rsidRPr="009D33BB">
        <w:rPr>
          <w:rFonts w:asciiTheme="majorHAnsi" w:hAnsiTheme="majorHAnsi"/>
          <w:b/>
        </w:rPr>
        <w:t>Walking</w:t>
      </w:r>
      <w:r w:rsidR="00611A81" w:rsidRPr="009D33BB">
        <w:rPr>
          <w:rFonts w:asciiTheme="majorHAnsi" w:hAnsiTheme="majorHAnsi"/>
          <w:b/>
        </w:rPr>
        <w:t xml:space="preserve"> in Step with the Spirit</w:t>
      </w:r>
      <w:r w:rsidR="00E24E12">
        <w:rPr>
          <w:rFonts w:asciiTheme="majorHAnsi" w:hAnsiTheme="majorHAnsi"/>
          <w:b/>
        </w:rPr>
        <w:t xml:space="preserve"> Leader’s Notes</w:t>
      </w:r>
    </w:p>
    <w:p w14:paraId="7D348DA4" w14:textId="3AD69AEE" w:rsidR="00611A81" w:rsidRPr="009D33BB" w:rsidRDefault="00E2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6027121" w14:textId="77777777" w:rsidR="00E24E12" w:rsidRPr="00E24E12" w:rsidRDefault="00E24E12">
      <w:pPr>
        <w:rPr>
          <w:rFonts w:asciiTheme="majorHAnsi" w:hAnsiTheme="majorHAnsi"/>
          <w:b/>
        </w:rPr>
      </w:pPr>
      <w:r w:rsidRPr="00E24E12">
        <w:rPr>
          <w:rFonts w:asciiTheme="majorHAnsi" w:hAnsiTheme="majorHAnsi"/>
          <w:b/>
        </w:rPr>
        <w:t>1. What are plans for this summer?</w:t>
      </w:r>
    </w:p>
    <w:p w14:paraId="3A92BDE0" w14:textId="77777777" w:rsidR="00E24E12" w:rsidRPr="00E24E12" w:rsidRDefault="00E24E12">
      <w:pPr>
        <w:rPr>
          <w:rFonts w:asciiTheme="majorHAnsi" w:hAnsiTheme="majorHAnsi"/>
          <w:b/>
        </w:rPr>
      </w:pPr>
    </w:p>
    <w:p w14:paraId="2A8B151D" w14:textId="7B471508" w:rsidR="00E24E12" w:rsidRPr="00E24E12" w:rsidRDefault="00E24E12">
      <w:pPr>
        <w:rPr>
          <w:rFonts w:asciiTheme="majorHAnsi" w:hAnsiTheme="majorHAnsi"/>
          <w:b/>
        </w:rPr>
      </w:pPr>
      <w:r w:rsidRPr="00E24E12">
        <w:rPr>
          <w:rFonts w:asciiTheme="majorHAnsi" w:hAnsiTheme="majorHAnsi"/>
          <w:b/>
        </w:rPr>
        <w:t>2. When did you feel most spiritually alive?</w:t>
      </w:r>
      <w:r w:rsidR="009931D2">
        <w:rPr>
          <w:rFonts w:asciiTheme="majorHAnsi" w:hAnsiTheme="majorHAnsi"/>
          <w:b/>
        </w:rPr>
        <w:t xml:space="preserve">  How long did it last?</w:t>
      </w:r>
    </w:p>
    <w:p w14:paraId="3E49FDBF" w14:textId="77777777" w:rsidR="00E24E12" w:rsidRPr="00E24E12" w:rsidRDefault="00E24E12">
      <w:pPr>
        <w:rPr>
          <w:rFonts w:asciiTheme="majorHAnsi" w:hAnsiTheme="majorHAnsi"/>
          <w:b/>
        </w:rPr>
      </w:pPr>
    </w:p>
    <w:p w14:paraId="25A3B97D" w14:textId="7305BC23" w:rsidR="00E24E12" w:rsidRPr="00E24E12" w:rsidRDefault="00E24E12">
      <w:pPr>
        <w:rPr>
          <w:rFonts w:asciiTheme="majorHAnsi" w:hAnsiTheme="majorHAnsi"/>
          <w:b/>
        </w:rPr>
      </w:pPr>
      <w:r w:rsidRPr="00E24E12">
        <w:rPr>
          <w:rFonts w:asciiTheme="majorHAnsi" w:hAnsiTheme="majorHAnsi"/>
          <w:b/>
        </w:rPr>
        <w:t>3. What is revival?  Have you ever experienced it on a personal or corporate level?</w:t>
      </w:r>
    </w:p>
    <w:p w14:paraId="14FAC289" w14:textId="77777777" w:rsidR="00E24E12" w:rsidRPr="00E24E12" w:rsidRDefault="00E24E12">
      <w:pPr>
        <w:rPr>
          <w:rFonts w:asciiTheme="majorHAnsi" w:hAnsiTheme="majorHAnsi"/>
          <w:b/>
        </w:rPr>
      </w:pPr>
    </w:p>
    <w:p w14:paraId="7AC35F4C" w14:textId="508F3F80" w:rsidR="00E24E12" w:rsidRDefault="00E24E12">
      <w:pPr>
        <w:rPr>
          <w:rFonts w:asciiTheme="majorHAnsi" w:hAnsiTheme="majorHAnsi"/>
          <w:i/>
        </w:rPr>
      </w:pPr>
      <w:r w:rsidRPr="00E24E12">
        <w:rPr>
          <w:rFonts w:asciiTheme="majorHAnsi" w:hAnsiTheme="majorHAnsi"/>
          <w:b/>
        </w:rPr>
        <w:t>4. What might it take to experience continuous revival?</w:t>
      </w:r>
      <w:r w:rsidR="009931D2">
        <w:rPr>
          <w:rFonts w:asciiTheme="majorHAnsi" w:hAnsiTheme="majorHAnsi"/>
          <w:b/>
        </w:rPr>
        <w:t xml:space="preserve">  </w:t>
      </w:r>
      <w:r w:rsidR="009931D2" w:rsidRPr="009931D2">
        <w:rPr>
          <w:rFonts w:asciiTheme="majorHAnsi" w:hAnsiTheme="majorHAnsi"/>
        </w:rPr>
        <w:t>(</w:t>
      </w:r>
      <w:r w:rsidRPr="009931D2">
        <w:rPr>
          <w:rFonts w:asciiTheme="majorHAnsi" w:hAnsiTheme="majorHAnsi"/>
        </w:rPr>
        <w:t xml:space="preserve">Thesis:   </w:t>
      </w:r>
      <w:r w:rsidRPr="009931D2">
        <w:rPr>
          <w:rFonts w:asciiTheme="majorHAnsi" w:hAnsiTheme="majorHAnsi"/>
          <w:i/>
        </w:rPr>
        <w:t>Continuous revival happens when we continually walk in step with the Holy Spirit</w:t>
      </w:r>
      <w:r w:rsidR="009931D2" w:rsidRPr="009931D2">
        <w:rPr>
          <w:rFonts w:asciiTheme="majorHAnsi" w:hAnsiTheme="majorHAnsi"/>
          <w:i/>
        </w:rPr>
        <w:t>)</w:t>
      </w:r>
      <w:r w:rsidRPr="009931D2">
        <w:rPr>
          <w:rFonts w:asciiTheme="majorHAnsi" w:hAnsiTheme="majorHAnsi"/>
          <w:i/>
        </w:rPr>
        <w:t>.</w:t>
      </w:r>
    </w:p>
    <w:p w14:paraId="2283FED3" w14:textId="77777777" w:rsidR="009931D2" w:rsidRPr="009931D2" w:rsidRDefault="009931D2">
      <w:pPr>
        <w:rPr>
          <w:rFonts w:asciiTheme="majorHAnsi" w:hAnsiTheme="majorHAnsi"/>
        </w:rPr>
      </w:pPr>
    </w:p>
    <w:p w14:paraId="6D60B39E" w14:textId="77777777" w:rsidR="00E24E12" w:rsidRPr="00E24E12" w:rsidRDefault="00E24E12">
      <w:pPr>
        <w:rPr>
          <w:rFonts w:asciiTheme="majorHAnsi" w:hAnsiTheme="majorHAnsi"/>
          <w:b/>
        </w:rPr>
      </w:pPr>
      <w:r w:rsidRPr="00E24E12">
        <w:rPr>
          <w:rFonts w:asciiTheme="majorHAnsi" w:hAnsiTheme="majorHAnsi"/>
          <w:b/>
        </w:rPr>
        <w:t>BOOK/LOOK</w:t>
      </w:r>
    </w:p>
    <w:p w14:paraId="5E44C13C" w14:textId="1C941AC2" w:rsidR="005A0EC3" w:rsidRDefault="00E24E12">
      <w:pPr>
        <w:rPr>
          <w:rFonts w:asciiTheme="majorHAnsi" w:hAnsiTheme="majorHAnsi"/>
          <w:b/>
        </w:rPr>
      </w:pPr>
      <w:bookmarkStart w:id="0" w:name="_GoBack"/>
      <w:bookmarkEnd w:id="0"/>
      <w:r w:rsidRPr="00E24E12">
        <w:rPr>
          <w:rFonts w:asciiTheme="majorHAnsi" w:hAnsiTheme="majorHAnsi" w:cs="Helvetica"/>
          <w:b/>
          <w:color w:val="414141"/>
        </w:rPr>
        <w:t>5. Read</w:t>
      </w:r>
      <w:r>
        <w:rPr>
          <w:rFonts w:asciiTheme="majorHAnsi" w:hAnsiTheme="majorHAnsi" w:cs="Helvetica"/>
          <w:color w:val="414141"/>
        </w:rPr>
        <w:t xml:space="preserve"> </w:t>
      </w:r>
      <w:r w:rsidR="005A0EC3" w:rsidRPr="009D33BB">
        <w:rPr>
          <w:rFonts w:asciiTheme="majorHAnsi" w:hAnsiTheme="majorHAnsi"/>
          <w:b/>
        </w:rPr>
        <w:t xml:space="preserve">Galatians </w:t>
      </w:r>
      <w:r w:rsidR="00755032" w:rsidRPr="009D33BB">
        <w:rPr>
          <w:rFonts w:asciiTheme="majorHAnsi" w:hAnsiTheme="majorHAnsi"/>
          <w:b/>
        </w:rPr>
        <w:t>5:16-25.</w:t>
      </w:r>
      <w:r>
        <w:rPr>
          <w:rFonts w:asciiTheme="majorHAnsi" w:hAnsiTheme="majorHAnsi"/>
          <w:b/>
        </w:rPr>
        <w:t xml:space="preserve">  Describe the spiritual war that Paul refers to in 5:16-17.  What’s the flesh?  </w:t>
      </w:r>
    </w:p>
    <w:p w14:paraId="74256237" w14:textId="77777777" w:rsidR="00E24E12" w:rsidRDefault="00E24E12">
      <w:pPr>
        <w:rPr>
          <w:rFonts w:asciiTheme="majorHAnsi" w:hAnsiTheme="majorHAnsi"/>
          <w:b/>
        </w:rPr>
      </w:pPr>
    </w:p>
    <w:p w14:paraId="5935D602" w14:textId="78D34104" w:rsidR="00E24E12" w:rsidRDefault="00E2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According to 5:21, what are the severe consequences of trying to fulfill our fleshly desires?</w:t>
      </w:r>
      <w:r w:rsidR="009931D2">
        <w:rPr>
          <w:rFonts w:asciiTheme="majorHAnsi" w:hAnsiTheme="majorHAnsi"/>
          <w:b/>
        </w:rPr>
        <w:t xml:space="preserve"> </w:t>
      </w:r>
      <w:r w:rsidR="009931D2" w:rsidRPr="009931D2">
        <w:rPr>
          <w:rFonts w:asciiTheme="majorHAnsi" w:hAnsiTheme="majorHAnsi"/>
        </w:rPr>
        <w:t>(No inheritance of the kingdom of God).</w:t>
      </w:r>
    </w:p>
    <w:p w14:paraId="2A25F37F" w14:textId="77777777" w:rsidR="00E24E12" w:rsidRDefault="00E24E12">
      <w:pPr>
        <w:rPr>
          <w:rFonts w:asciiTheme="majorHAnsi" w:hAnsiTheme="majorHAnsi"/>
          <w:b/>
        </w:rPr>
      </w:pPr>
    </w:p>
    <w:p w14:paraId="2FF3AF43" w14:textId="5B722DAA" w:rsidR="00E24E12" w:rsidRDefault="00E2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How is the Christian life like a walk?  Is it a walk in a park or a walk in war zone?  </w:t>
      </w:r>
      <w:r w:rsidR="009931D2">
        <w:rPr>
          <w:rFonts w:asciiTheme="majorHAnsi" w:hAnsiTheme="majorHAnsi"/>
          <w:b/>
        </w:rPr>
        <w:t>How do we walk with someone who is invisible?</w:t>
      </w:r>
    </w:p>
    <w:p w14:paraId="04C3EA6D" w14:textId="77777777" w:rsidR="00E24E12" w:rsidRDefault="00E24E12">
      <w:pPr>
        <w:rPr>
          <w:rFonts w:asciiTheme="majorHAnsi" w:hAnsiTheme="majorHAnsi"/>
          <w:b/>
        </w:rPr>
      </w:pPr>
    </w:p>
    <w:p w14:paraId="6B04FC3C" w14:textId="3CBDD499" w:rsidR="00E24E12" w:rsidRDefault="00E2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 How is the cultivated presence of God different than God’s omnipresence or manifest presence?</w:t>
      </w:r>
    </w:p>
    <w:p w14:paraId="01833C76" w14:textId="77777777" w:rsidR="00E24E12" w:rsidRDefault="00E24E12">
      <w:pPr>
        <w:rPr>
          <w:rFonts w:asciiTheme="majorHAnsi" w:hAnsiTheme="majorHAnsi"/>
          <w:b/>
        </w:rPr>
      </w:pPr>
    </w:p>
    <w:p w14:paraId="4F5ED3A2" w14:textId="48192CB6" w:rsidR="00E24E12" w:rsidRDefault="00E2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 Read Acts 16:6-10.  How does this example in Paul’s life give us insight into what it means to walk with the Spirit?</w:t>
      </w:r>
    </w:p>
    <w:p w14:paraId="6B4F6368" w14:textId="77777777" w:rsidR="00E24E12" w:rsidRDefault="00E24E12">
      <w:pPr>
        <w:rPr>
          <w:rFonts w:asciiTheme="majorHAnsi" w:hAnsiTheme="majorHAnsi"/>
          <w:b/>
        </w:rPr>
      </w:pPr>
    </w:p>
    <w:p w14:paraId="68AF044D" w14:textId="707390A2" w:rsidR="00E24E12" w:rsidRDefault="00E24E1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10. How is a home group perhaps a better model of Christian discipleship than a church service?  </w:t>
      </w:r>
      <w:r w:rsidRPr="00E24E12">
        <w:rPr>
          <w:rFonts w:asciiTheme="majorHAnsi" w:hAnsiTheme="majorHAnsi"/>
        </w:rPr>
        <w:t>(Everyone participates in a home group; only a few lead a church service)</w:t>
      </w:r>
    </w:p>
    <w:p w14:paraId="745CF6E1" w14:textId="77777777" w:rsidR="00CB3657" w:rsidRDefault="00CB3657">
      <w:pPr>
        <w:rPr>
          <w:rFonts w:asciiTheme="majorHAnsi" w:hAnsiTheme="majorHAnsi"/>
        </w:rPr>
      </w:pPr>
    </w:p>
    <w:p w14:paraId="2D780250" w14:textId="19CB4B33" w:rsidR="00CB3657" w:rsidRDefault="00CB3657" w:rsidP="009931D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414141"/>
        </w:rPr>
      </w:pPr>
      <w:r w:rsidRPr="00CB3657">
        <w:rPr>
          <w:rFonts w:asciiTheme="majorHAnsi" w:hAnsiTheme="majorHAnsi"/>
          <w:b/>
        </w:rPr>
        <w:t>11. Read Phil. 2:12.  What is our role and what is God’s role in Christian growth and continuous revival?</w:t>
      </w:r>
      <w:r w:rsidRPr="00CB3657">
        <w:rPr>
          <w:rFonts w:asciiTheme="majorHAnsi" w:hAnsiTheme="majorHAnsi" w:cs="Helvetica"/>
          <w:color w:val="414141"/>
        </w:rPr>
        <w:t xml:space="preserve"> </w:t>
      </w:r>
      <w:r>
        <w:rPr>
          <w:rFonts w:asciiTheme="majorHAnsi" w:hAnsiTheme="majorHAnsi" w:cs="Helvetica"/>
          <w:color w:val="414141"/>
        </w:rPr>
        <w:t>(</w:t>
      </w:r>
      <w:r w:rsidR="009931D2" w:rsidRPr="009D33BB">
        <w:rPr>
          <w:rFonts w:asciiTheme="majorHAnsi" w:hAnsiTheme="majorHAnsi" w:cs="Helvetica"/>
          <w:color w:val="414141"/>
        </w:rPr>
        <w:t>Spiritual growth is a collaborative effort between you and the Holy Spirit.</w:t>
      </w:r>
      <w:r w:rsidR="009931D2">
        <w:rPr>
          <w:rFonts w:asciiTheme="majorHAnsi" w:hAnsiTheme="majorHAnsi" w:cs="Helvetica"/>
          <w:color w:val="414141"/>
        </w:rPr>
        <w:t xml:space="preserve"> </w:t>
      </w:r>
      <w:r w:rsidRPr="009D33BB">
        <w:rPr>
          <w:rFonts w:asciiTheme="majorHAnsi" w:hAnsiTheme="majorHAnsi" w:cs="Helvetica"/>
          <w:color w:val="414141"/>
        </w:rPr>
        <w:t>The “work out” is your responsibility and the “work in” is God’s role.  God’s Spiri</w:t>
      </w:r>
      <w:r>
        <w:rPr>
          <w:rFonts w:asciiTheme="majorHAnsi" w:hAnsiTheme="majorHAnsi" w:cs="Helvetica"/>
          <w:color w:val="414141"/>
        </w:rPr>
        <w:t>t wor</w:t>
      </w:r>
      <w:r w:rsidR="00BA5BCC">
        <w:rPr>
          <w:rFonts w:asciiTheme="majorHAnsi" w:hAnsiTheme="majorHAnsi" w:cs="Helvetica"/>
          <w:color w:val="414141"/>
        </w:rPr>
        <w:t>ks with us, not just in us</w:t>
      </w:r>
      <w:r>
        <w:rPr>
          <w:rFonts w:asciiTheme="majorHAnsi" w:hAnsiTheme="majorHAnsi" w:cs="Helvetica"/>
          <w:color w:val="414141"/>
        </w:rPr>
        <w:t>.</w:t>
      </w:r>
      <w:r w:rsidR="009931D2">
        <w:rPr>
          <w:rFonts w:asciiTheme="majorHAnsi" w:hAnsiTheme="majorHAnsi" w:cs="Helvetica"/>
          <w:color w:val="414141"/>
        </w:rPr>
        <w:t xml:space="preserve"> </w:t>
      </w:r>
      <w:r w:rsidR="00BA5BCC" w:rsidRPr="009D33BB">
        <w:rPr>
          <w:rFonts w:asciiTheme="majorHAnsi" w:hAnsiTheme="majorHAnsi" w:cs="Helvetica"/>
          <w:color w:val="414141"/>
        </w:rPr>
        <w:t>When Paul says “work out your salvation</w:t>
      </w:r>
      <w:r w:rsidR="00BA5BCC">
        <w:rPr>
          <w:rFonts w:asciiTheme="majorHAnsi" w:hAnsiTheme="majorHAnsi" w:cs="Helvetica"/>
          <w:color w:val="414141"/>
        </w:rPr>
        <w:t>”</w:t>
      </w:r>
      <w:r w:rsidR="00BA5BCC" w:rsidRPr="009D33BB">
        <w:rPr>
          <w:rFonts w:asciiTheme="majorHAnsi" w:hAnsiTheme="majorHAnsi" w:cs="Helvetica"/>
          <w:color w:val="414141"/>
        </w:rPr>
        <w:t>, he’s talking about a spiritual workout.</w:t>
      </w:r>
      <w:r w:rsidR="00BA5BCC">
        <w:rPr>
          <w:rFonts w:asciiTheme="majorHAnsi" w:hAnsiTheme="majorHAnsi" w:cs="Helvetica"/>
          <w:color w:val="414141"/>
        </w:rPr>
        <w:t>)</w:t>
      </w:r>
    </w:p>
    <w:p w14:paraId="7D0C53AD" w14:textId="77777777" w:rsidR="00BA5BCC" w:rsidRDefault="00BA5BCC">
      <w:pPr>
        <w:rPr>
          <w:rFonts w:asciiTheme="majorHAnsi" w:hAnsiTheme="majorHAnsi" w:cs="Helvetica"/>
          <w:color w:val="414141"/>
        </w:rPr>
      </w:pPr>
    </w:p>
    <w:p w14:paraId="5CF30151" w14:textId="3624CABB" w:rsidR="00BA5BCC" w:rsidRPr="00BA5BCC" w:rsidRDefault="00BA5BCC">
      <w:pPr>
        <w:rPr>
          <w:rFonts w:asciiTheme="majorHAnsi" w:hAnsiTheme="majorHAnsi"/>
        </w:rPr>
      </w:pPr>
      <w:r w:rsidRPr="00BA5BCC">
        <w:rPr>
          <w:rFonts w:asciiTheme="majorHAnsi" w:hAnsiTheme="majorHAnsi" w:cs="Helvetica"/>
          <w:b/>
          <w:color w:val="414141"/>
        </w:rPr>
        <w:t>12. Read Gal. 5:24 and Gal. 6:8.  What’s necessary on our part for continuous revival?</w:t>
      </w:r>
      <w:r>
        <w:rPr>
          <w:rFonts w:asciiTheme="majorHAnsi" w:hAnsiTheme="majorHAnsi" w:cs="Helvetica"/>
          <w:b/>
          <w:color w:val="414141"/>
        </w:rPr>
        <w:t xml:space="preserve">  </w:t>
      </w:r>
      <w:r>
        <w:rPr>
          <w:rFonts w:asciiTheme="majorHAnsi" w:hAnsiTheme="majorHAnsi" w:cs="Helvetica"/>
          <w:color w:val="414141"/>
        </w:rPr>
        <w:t>(Willingness to crucify our flesh; self-denial and self-discipline)</w:t>
      </w:r>
    </w:p>
    <w:p w14:paraId="77821C6D" w14:textId="77777777" w:rsidR="00E24E12" w:rsidRPr="00E24E12" w:rsidRDefault="00E24E12">
      <w:pPr>
        <w:rPr>
          <w:rFonts w:asciiTheme="majorHAnsi" w:hAnsiTheme="majorHAnsi"/>
        </w:rPr>
      </w:pPr>
    </w:p>
    <w:p w14:paraId="55897DAE" w14:textId="2B720FD9" w:rsidR="00E24E12" w:rsidRDefault="00E2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78D1357C" w14:textId="20F71EB3" w:rsidR="00E24E12" w:rsidRDefault="00BA5B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E24E12">
        <w:rPr>
          <w:rFonts w:asciiTheme="majorHAnsi" w:hAnsiTheme="majorHAnsi"/>
          <w:b/>
        </w:rPr>
        <w:t>. How or where has God’s Spirit been leading you lately?</w:t>
      </w:r>
      <w:r>
        <w:rPr>
          <w:rFonts w:asciiTheme="majorHAnsi" w:hAnsiTheme="majorHAnsi"/>
          <w:b/>
        </w:rPr>
        <w:t xml:space="preserve">  </w:t>
      </w:r>
      <w:r w:rsidR="00E24E12">
        <w:rPr>
          <w:rFonts w:asciiTheme="majorHAnsi" w:hAnsiTheme="majorHAnsi"/>
          <w:b/>
        </w:rPr>
        <w:t>How is the current pace of your walk with God’s Spirit?</w:t>
      </w:r>
    </w:p>
    <w:p w14:paraId="1A9352EC" w14:textId="77777777" w:rsidR="009A0DBE" w:rsidRPr="009D33BB" w:rsidRDefault="009A0DBE" w:rsidP="009A0DB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CA5CA82" w14:textId="7D934256" w:rsidR="00056FC7" w:rsidRDefault="00BA5BCC" w:rsidP="00056FC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</w:t>
      </w:r>
      <w:r w:rsidR="00E24E12">
        <w:rPr>
          <w:rFonts w:asciiTheme="majorHAnsi" w:hAnsiTheme="majorHAnsi"/>
          <w:b/>
        </w:rPr>
        <w:t>. What feeds your spiritual hunger?  What cultivates God’s presence most meaningfully for you?</w:t>
      </w:r>
    </w:p>
    <w:p w14:paraId="436187ED" w14:textId="77777777" w:rsidR="00BA5BCC" w:rsidRDefault="00BA5BCC" w:rsidP="00056FC7">
      <w:pPr>
        <w:rPr>
          <w:rFonts w:asciiTheme="majorHAnsi" w:hAnsiTheme="majorHAnsi"/>
          <w:b/>
        </w:rPr>
      </w:pPr>
    </w:p>
    <w:p w14:paraId="0012A45E" w14:textId="3819B411" w:rsidR="00A10623" w:rsidRPr="009D33BB" w:rsidRDefault="00BA5BC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15. Who helps you to stay alive spiritually?</w:t>
      </w:r>
      <w:r w:rsidR="00A10623" w:rsidRPr="009D33BB">
        <w:rPr>
          <w:rFonts w:asciiTheme="majorHAnsi" w:hAnsiTheme="majorHAnsi"/>
        </w:rPr>
        <w:t xml:space="preserve"> </w:t>
      </w:r>
    </w:p>
    <w:sectPr w:rsidR="00A10623" w:rsidRPr="009D33BB" w:rsidSect="009931D2">
      <w:headerReference w:type="even" r:id="rId7"/>
      <w:headerReference w:type="default" r:id="rId8"/>
      <w:pgSz w:w="12240" w:h="15840"/>
      <w:pgMar w:top="1418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253F" w14:textId="77777777" w:rsidR="00E24E12" w:rsidRDefault="00E24E12" w:rsidP="008A7E76">
      <w:r>
        <w:separator/>
      </w:r>
    </w:p>
  </w:endnote>
  <w:endnote w:type="continuationSeparator" w:id="0">
    <w:p w14:paraId="308D80C7" w14:textId="77777777" w:rsidR="00E24E12" w:rsidRDefault="00E24E12" w:rsidP="008A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7E3D4" w14:textId="77777777" w:rsidR="00E24E12" w:rsidRDefault="00E24E12" w:rsidP="008A7E76">
      <w:r>
        <w:separator/>
      </w:r>
    </w:p>
  </w:footnote>
  <w:footnote w:type="continuationSeparator" w:id="0">
    <w:p w14:paraId="1FBED86B" w14:textId="77777777" w:rsidR="00E24E12" w:rsidRDefault="00E24E12" w:rsidP="008A7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19AA" w14:textId="77777777" w:rsidR="00E24E12" w:rsidRDefault="00E24E12" w:rsidP="008A7E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E8571" w14:textId="77777777" w:rsidR="00E24E12" w:rsidRDefault="00E24E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EC73" w14:textId="77777777" w:rsidR="00E24E12" w:rsidRDefault="00E24E12" w:rsidP="008A7E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1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0F737" w14:textId="77777777" w:rsidR="00E24E12" w:rsidRDefault="00E24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1"/>
    <w:rsid w:val="00056FC7"/>
    <w:rsid w:val="000A7D07"/>
    <w:rsid w:val="000F6791"/>
    <w:rsid w:val="001573EE"/>
    <w:rsid w:val="0015746C"/>
    <w:rsid w:val="00183EE7"/>
    <w:rsid w:val="001B18B0"/>
    <w:rsid w:val="00220618"/>
    <w:rsid w:val="00225EEA"/>
    <w:rsid w:val="002359E5"/>
    <w:rsid w:val="00283B3E"/>
    <w:rsid w:val="002B0710"/>
    <w:rsid w:val="002E06A6"/>
    <w:rsid w:val="002F016E"/>
    <w:rsid w:val="00375F0B"/>
    <w:rsid w:val="00390058"/>
    <w:rsid w:val="003F376A"/>
    <w:rsid w:val="00436412"/>
    <w:rsid w:val="004422E1"/>
    <w:rsid w:val="00470720"/>
    <w:rsid w:val="004723FC"/>
    <w:rsid w:val="00484BF1"/>
    <w:rsid w:val="00501758"/>
    <w:rsid w:val="005503A1"/>
    <w:rsid w:val="0055785C"/>
    <w:rsid w:val="0057468B"/>
    <w:rsid w:val="005A0EC3"/>
    <w:rsid w:val="005F6437"/>
    <w:rsid w:val="00611A81"/>
    <w:rsid w:val="00613726"/>
    <w:rsid w:val="0062582F"/>
    <w:rsid w:val="006420A9"/>
    <w:rsid w:val="00695E66"/>
    <w:rsid w:val="00755032"/>
    <w:rsid w:val="00774A69"/>
    <w:rsid w:val="007D468D"/>
    <w:rsid w:val="007D60ED"/>
    <w:rsid w:val="0082376F"/>
    <w:rsid w:val="008A7E76"/>
    <w:rsid w:val="008C138D"/>
    <w:rsid w:val="008C7919"/>
    <w:rsid w:val="009119D3"/>
    <w:rsid w:val="0097055F"/>
    <w:rsid w:val="009931D2"/>
    <w:rsid w:val="009A0DBE"/>
    <w:rsid w:val="009A106B"/>
    <w:rsid w:val="009B00B9"/>
    <w:rsid w:val="009B0C23"/>
    <w:rsid w:val="009D31F8"/>
    <w:rsid w:val="009D33BB"/>
    <w:rsid w:val="00A0043A"/>
    <w:rsid w:val="00A03012"/>
    <w:rsid w:val="00A10623"/>
    <w:rsid w:val="00AF0F9B"/>
    <w:rsid w:val="00B51E80"/>
    <w:rsid w:val="00B52383"/>
    <w:rsid w:val="00B82EE0"/>
    <w:rsid w:val="00BA5BCC"/>
    <w:rsid w:val="00BA7E24"/>
    <w:rsid w:val="00BC6EDE"/>
    <w:rsid w:val="00BE602A"/>
    <w:rsid w:val="00C07D8D"/>
    <w:rsid w:val="00C76F60"/>
    <w:rsid w:val="00CB3657"/>
    <w:rsid w:val="00D45007"/>
    <w:rsid w:val="00D63890"/>
    <w:rsid w:val="00D73BA1"/>
    <w:rsid w:val="00DB63A3"/>
    <w:rsid w:val="00DD7EC0"/>
    <w:rsid w:val="00DF08AD"/>
    <w:rsid w:val="00E24E12"/>
    <w:rsid w:val="00E304F7"/>
    <w:rsid w:val="00EA527B"/>
    <w:rsid w:val="00EB0111"/>
    <w:rsid w:val="00EB2610"/>
    <w:rsid w:val="00EC63B2"/>
    <w:rsid w:val="00F264CC"/>
    <w:rsid w:val="00F309B0"/>
    <w:rsid w:val="00F65CC5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85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E76"/>
  </w:style>
  <w:style w:type="character" w:styleId="PageNumber">
    <w:name w:val="page number"/>
    <w:basedOn w:val="DefaultParagraphFont"/>
    <w:uiPriority w:val="99"/>
    <w:semiHidden/>
    <w:unhideWhenUsed/>
    <w:rsid w:val="008A7E76"/>
  </w:style>
  <w:style w:type="paragraph" w:styleId="NormalWeb">
    <w:name w:val="Normal (Web)"/>
    <w:basedOn w:val="Normal"/>
    <w:uiPriority w:val="99"/>
    <w:unhideWhenUsed/>
    <w:rsid w:val="00183E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183EE7"/>
  </w:style>
  <w:style w:type="character" w:customStyle="1" w:styleId="apple-converted-space">
    <w:name w:val="apple-converted-space"/>
    <w:basedOn w:val="DefaultParagraphFont"/>
    <w:rsid w:val="00183EE7"/>
  </w:style>
  <w:style w:type="character" w:styleId="Hyperlink">
    <w:name w:val="Hyperlink"/>
    <w:basedOn w:val="DefaultParagraphFont"/>
    <w:uiPriority w:val="99"/>
    <w:semiHidden/>
    <w:unhideWhenUsed/>
    <w:rsid w:val="00183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E76"/>
  </w:style>
  <w:style w:type="character" w:styleId="PageNumber">
    <w:name w:val="page number"/>
    <w:basedOn w:val="DefaultParagraphFont"/>
    <w:uiPriority w:val="99"/>
    <w:semiHidden/>
    <w:unhideWhenUsed/>
    <w:rsid w:val="008A7E76"/>
  </w:style>
  <w:style w:type="paragraph" w:styleId="NormalWeb">
    <w:name w:val="Normal (Web)"/>
    <w:basedOn w:val="Normal"/>
    <w:uiPriority w:val="99"/>
    <w:unhideWhenUsed/>
    <w:rsid w:val="00183E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183EE7"/>
  </w:style>
  <w:style w:type="character" w:customStyle="1" w:styleId="apple-converted-space">
    <w:name w:val="apple-converted-space"/>
    <w:basedOn w:val="DefaultParagraphFont"/>
    <w:rsid w:val="00183EE7"/>
  </w:style>
  <w:style w:type="character" w:styleId="Hyperlink">
    <w:name w:val="Hyperlink"/>
    <w:basedOn w:val="DefaultParagraphFont"/>
    <w:uiPriority w:val="99"/>
    <w:semiHidden/>
    <w:unhideWhenUsed/>
    <w:rsid w:val="0018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1707</Characters>
  <Application>Microsoft Macintosh Word</Application>
  <DocSecurity>0</DocSecurity>
  <Lines>14</Lines>
  <Paragraphs>4</Paragraphs>
  <ScaleCrop>false</ScaleCrop>
  <Company>South Gate Alliance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cp:lastPrinted>2017-06-23T21:34:00Z</cp:lastPrinted>
  <dcterms:created xsi:type="dcterms:W3CDTF">2017-06-27T21:43:00Z</dcterms:created>
  <dcterms:modified xsi:type="dcterms:W3CDTF">2017-06-27T22:06:00Z</dcterms:modified>
</cp:coreProperties>
</file>